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(sila gunakan </w:t>
      </w:r>
      <w:r w:rsidDel="00000000" w:rsidR="00000000" w:rsidRPr="00000000">
        <w:rPr>
          <w:b w:val="1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letter head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organisasi)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Tarikh: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Ketua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Bahagian Korporat dan Latihan Staf</w:t>
        <w:br w:type="textWrapping"/>
        <w:t xml:space="preserve">Perpustakaan Sultan Abdul Samad</w:t>
        <w:br w:type="textWrapping"/>
        <w:t xml:space="preserve">43400 UPM SERDANG, Selangor Darul Ehsan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Tel</w:t>
        <w:tab/>
        <w:t xml:space="preserve">: 03 - 89468607 / 8643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Fax</w:t>
        <w:tab/>
        <w:t xml:space="preserve">: 03 - 89483745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E-mel</w:t>
        <w:tab/>
        <w:t xml:space="preserve">: courseslib@upm.edu.my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Web</w:t>
        <w:tab/>
        <w:t xml:space="preserve">: www.courseslib.upm.edu.my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Puan,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SURAT AKU JANJI PESERTA KURSUS ANJURAN PERPUSTAKAAN SULTAN ABDUL SAMAD, UNIVERSITI PUTRA MALAYSIA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Adalah dengan segala hormatnya merujuk perkara di atas.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  <w:tab/>
        <w:t xml:space="preserve">Sukacita dimaklumkan bahawa pihak kami  akan menghantar staf untuk menghadiri kursus anjuran Perpustakaan Sultan Abdul Samad seperti berikut: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Tajuk</w:t>
        <w:tab/>
        <w:tab/>
        <w:t xml:space="preserve">:  Seminar dan Bengkel EPrints: Pembangu</w:t>
      </w:r>
      <w:r w:rsidDel="00000000" w:rsidR="00000000" w:rsidRPr="00000000">
        <w:rPr>
          <w:rtl w:val="0"/>
        </w:rPr>
        <w:t xml:space="preserve">nan Repositori Institusi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Tarikh</w:t>
        <w:tab/>
        <w:tab/>
        <w:t xml:space="preserve">: 4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5 Julai 2018 (Rabu &amp; Khamis)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Tempat</w:t>
        <w:tab/>
        <w:tab/>
        <w:t xml:space="preserve">: Bili</w:t>
      </w:r>
      <w:r w:rsidDel="00000000" w:rsidR="00000000" w:rsidRPr="00000000">
        <w:rPr>
          <w:rtl w:val="0"/>
        </w:rPr>
        <w:t xml:space="preserve">k Termasa/Bilik Malawati, PSAS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  <w:tab/>
        <w:t xml:space="preserve">Staf yang akan menghadiri kursus ini adalah seperti berikut: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71.0" w:type="dxa"/>
        <w:jc w:val="left"/>
        <w:tblInd w:w="95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5811"/>
        <w:gridCol w:w="1951"/>
        <w:tblGridChange w:id="0">
          <w:tblGrid>
            <w:gridCol w:w="709"/>
            <w:gridCol w:w="5811"/>
            <w:gridCol w:w="1951"/>
          </w:tblGrid>
        </w:tblGridChange>
      </w:tblGrid>
      <w:tr>
        <w:tc>
          <w:tcPr>
            <w:shd w:fill="fdeada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BIL.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NAMA STAF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JAWATAN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  <w:tab/>
        <w:t xml:space="preserve">Pihak kami memahami syarat-syarat penyertaan kursus seperti yang ditetapkan pihak penganjur dan akan menjelaskan bayaran yuran sebanyak RM……………………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Sekian, terima kasih.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Tandatangan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(NAMA)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Jawatan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Nama organisasi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